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3FB2" w14:textId="1E70153B" w:rsidR="00433187" w:rsidRDefault="00433187">
      <w:permStart w:id="1342250431" w:edGrp="everyone"/>
      <w:permEnd w:id="1342250431"/>
    </w:p>
    <w:p w14:paraId="0F1C0EB3" w14:textId="26C52180" w:rsidR="003A27C3" w:rsidRPr="003A27C3" w:rsidRDefault="003A27C3" w:rsidP="00460369">
      <w:pPr>
        <w:jc w:val="center"/>
        <w:rPr>
          <w:b/>
          <w:bCs/>
          <w:sz w:val="24"/>
          <w:szCs w:val="24"/>
        </w:rPr>
      </w:pPr>
      <w:r w:rsidRPr="003A27C3">
        <w:rPr>
          <w:b/>
          <w:bCs/>
          <w:sz w:val="24"/>
          <w:szCs w:val="24"/>
        </w:rPr>
        <w:t xml:space="preserve">Chamada Pública para o Credenciamento e Recredenciamento de Docentes </w:t>
      </w:r>
    </w:p>
    <w:p w14:paraId="0E53EEA3" w14:textId="77777777" w:rsidR="003A27C3" w:rsidRPr="003A27C3" w:rsidRDefault="003A27C3" w:rsidP="00460369">
      <w:pPr>
        <w:jc w:val="both"/>
        <w:rPr>
          <w:sz w:val="24"/>
          <w:szCs w:val="24"/>
        </w:rPr>
      </w:pPr>
    </w:p>
    <w:p w14:paraId="4B2F69C7" w14:textId="46E5D97D" w:rsidR="00460369" w:rsidRPr="003A27C3" w:rsidRDefault="00460369" w:rsidP="00460369">
      <w:pPr>
        <w:jc w:val="both"/>
        <w:rPr>
          <w:sz w:val="24"/>
          <w:szCs w:val="24"/>
        </w:rPr>
      </w:pPr>
      <w:r w:rsidRPr="003A27C3">
        <w:rPr>
          <w:sz w:val="24"/>
          <w:szCs w:val="24"/>
        </w:rPr>
        <w:t xml:space="preserve">O Colegiado do Programa de Pós-Graduação em História, reunido em 22 de outubro de 2020 em sua 69ª Reunião Ordinária, assim deliberou sobre o credenciamento e recredenciamento de docentes para o </w:t>
      </w:r>
      <w:r w:rsidR="000D5FB9">
        <w:rPr>
          <w:sz w:val="24"/>
          <w:szCs w:val="24"/>
        </w:rPr>
        <w:t>quadr</w:t>
      </w:r>
      <w:r w:rsidRPr="003A27C3">
        <w:rPr>
          <w:sz w:val="24"/>
          <w:szCs w:val="24"/>
        </w:rPr>
        <w:t>iênio 2021-202</w:t>
      </w:r>
      <w:r w:rsidR="000D5FB9">
        <w:rPr>
          <w:sz w:val="24"/>
          <w:szCs w:val="24"/>
        </w:rPr>
        <w:t>4</w:t>
      </w:r>
      <w:r w:rsidRPr="003A27C3">
        <w:rPr>
          <w:sz w:val="24"/>
          <w:szCs w:val="24"/>
        </w:rPr>
        <w:t>:</w:t>
      </w:r>
    </w:p>
    <w:p w14:paraId="177186F4" w14:textId="3DA7DF15" w:rsidR="00460369" w:rsidRPr="003A27C3" w:rsidRDefault="00460369" w:rsidP="00460369">
      <w:pPr>
        <w:ind w:left="720"/>
        <w:jc w:val="both"/>
        <w:rPr>
          <w:rFonts w:cstheme="minorHAnsi"/>
          <w:sz w:val="24"/>
          <w:szCs w:val="24"/>
        </w:rPr>
      </w:pPr>
      <w:r w:rsidRPr="003A27C3">
        <w:rPr>
          <w:rFonts w:cstheme="minorHAnsi"/>
          <w:sz w:val="24"/>
          <w:szCs w:val="24"/>
        </w:rPr>
        <w:t xml:space="preserve">a). Será aplicada a </w:t>
      </w:r>
      <w:hyperlink r:id="rId6" w:history="1">
        <w:r w:rsidRPr="003A27C3">
          <w:rPr>
            <w:rStyle w:val="Hyperlink"/>
            <w:rFonts w:cstheme="minorHAnsi"/>
            <w:sz w:val="24"/>
            <w:szCs w:val="24"/>
          </w:rPr>
          <w:t>Resolução PPGHIS nº. 021/2017</w:t>
        </w:r>
      </w:hyperlink>
      <w:r w:rsidRPr="003A27C3">
        <w:rPr>
          <w:rFonts w:cstheme="minorHAnsi"/>
          <w:sz w:val="24"/>
          <w:szCs w:val="24"/>
        </w:rPr>
        <w:t xml:space="preserve">; </w:t>
      </w:r>
    </w:p>
    <w:p w14:paraId="06CB00B6" w14:textId="4FEDD9FC" w:rsidR="00460369" w:rsidRPr="003A27C3" w:rsidRDefault="00460369" w:rsidP="00460369">
      <w:pPr>
        <w:ind w:left="720"/>
        <w:jc w:val="both"/>
        <w:rPr>
          <w:rFonts w:cstheme="minorHAnsi"/>
          <w:sz w:val="24"/>
          <w:szCs w:val="24"/>
        </w:rPr>
      </w:pPr>
      <w:r w:rsidRPr="003A27C3">
        <w:rPr>
          <w:rFonts w:cstheme="minorHAnsi"/>
          <w:sz w:val="24"/>
          <w:szCs w:val="24"/>
        </w:rPr>
        <w:t xml:space="preserve">b). O próprio Colegiado fará as avaliações, dispensando a criação de comissão específica para tanto, tomando o cuidado de cruzar as linhas entre avaliados e avaliadores; </w:t>
      </w:r>
    </w:p>
    <w:p w14:paraId="1C162CFD" w14:textId="0F6159DC" w:rsidR="00460369" w:rsidRPr="003A27C3" w:rsidRDefault="00460369" w:rsidP="00460369">
      <w:pPr>
        <w:ind w:left="720"/>
        <w:jc w:val="both"/>
        <w:rPr>
          <w:rFonts w:cstheme="minorHAnsi"/>
          <w:sz w:val="24"/>
          <w:szCs w:val="24"/>
        </w:rPr>
      </w:pPr>
      <w:r w:rsidRPr="003A27C3">
        <w:rPr>
          <w:rFonts w:cstheme="minorHAnsi"/>
          <w:sz w:val="24"/>
          <w:szCs w:val="24"/>
        </w:rPr>
        <w:t xml:space="preserve">c). As solicitações deverão ser enviadas em formato físico ou digital à Secretaria do Programa, sendo que o envio por </w:t>
      </w:r>
      <w:r w:rsidRPr="003A27C3">
        <w:rPr>
          <w:rFonts w:cstheme="minorHAnsi"/>
          <w:i/>
          <w:iCs/>
          <w:sz w:val="24"/>
          <w:szCs w:val="24"/>
        </w:rPr>
        <w:t>e-mail</w:t>
      </w:r>
      <w:r w:rsidRPr="003A27C3">
        <w:rPr>
          <w:rFonts w:cstheme="minorHAnsi"/>
          <w:sz w:val="24"/>
          <w:szCs w:val="24"/>
        </w:rPr>
        <w:t xml:space="preserve"> deverá obedecer às regras fixadas pela </w:t>
      </w:r>
      <w:hyperlink r:id="rId7" w:history="1">
        <w:r w:rsidRPr="003A27C3">
          <w:rPr>
            <w:rStyle w:val="Hyperlink"/>
            <w:rFonts w:cstheme="minorHAnsi"/>
            <w:sz w:val="24"/>
            <w:szCs w:val="24"/>
          </w:rPr>
          <w:t>Resolução PPGHIS nº. 030/2019</w:t>
        </w:r>
      </w:hyperlink>
      <w:r w:rsidRPr="003A27C3">
        <w:rPr>
          <w:rFonts w:cstheme="minorHAnsi"/>
          <w:sz w:val="24"/>
          <w:szCs w:val="24"/>
        </w:rPr>
        <w:t xml:space="preserve">; </w:t>
      </w:r>
    </w:p>
    <w:p w14:paraId="2E987B12" w14:textId="0CC9A0C5" w:rsidR="00460369" w:rsidRPr="003A27C3" w:rsidRDefault="00460369" w:rsidP="00460369">
      <w:pPr>
        <w:ind w:left="720"/>
        <w:jc w:val="both"/>
        <w:rPr>
          <w:rFonts w:cstheme="minorHAnsi"/>
          <w:sz w:val="24"/>
          <w:szCs w:val="24"/>
        </w:rPr>
      </w:pPr>
      <w:r w:rsidRPr="003A27C3">
        <w:rPr>
          <w:rFonts w:cstheme="minorHAnsi"/>
          <w:sz w:val="24"/>
          <w:szCs w:val="24"/>
        </w:rPr>
        <w:t xml:space="preserve">d). O prazo para envio será </w:t>
      </w:r>
      <w:r w:rsidRPr="003A27C3">
        <w:rPr>
          <w:rFonts w:cstheme="minorHAnsi"/>
          <w:b/>
          <w:bCs/>
          <w:color w:val="C00000"/>
          <w:sz w:val="24"/>
          <w:szCs w:val="24"/>
          <w:u w:val="single"/>
        </w:rPr>
        <w:t>07 de dezembro de 2020</w:t>
      </w:r>
      <w:r w:rsidRPr="003A27C3">
        <w:rPr>
          <w:rFonts w:cstheme="minorHAnsi"/>
          <w:sz w:val="24"/>
          <w:szCs w:val="24"/>
        </w:rPr>
        <w:t xml:space="preserve">; </w:t>
      </w:r>
    </w:p>
    <w:p w14:paraId="33138D51" w14:textId="79C9080C" w:rsidR="003A27C3" w:rsidRPr="003A27C3" w:rsidRDefault="00937F35" w:rsidP="00460369">
      <w:pPr>
        <w:ind w:left="72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4AF7BB" wp14:editId="0EBFF1F7">
            <wp:simplePos x="0" y="0"/>
            <wp:positionH relativeFrom="column">
              <wp:posOffset>1747520</wp:posOffset>
            </wp:positionH>
            <wp:positionV relativeFrom="paragraph">
              <wp:posOffset>119601</wp:posOffset>
            </wp:positionV>
            <wp:extent cx="1896745" cy="1712595"/>
            <wp:effectExtent l="0" t="0" r="825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43595" w14:textId="1167D1AD" w:rsidR="003A27C3" w:rsidRPr="003A27C3" w:rsidRDefault="003A27C3" w:rsidP="003A27C3">
      <w:pPr>
        <w:jc w:val="right"/>
        <w:rPr>
          <w:rFonts w:cstheme="minorHAnsi"/>
          <w:sz w:val="24"/>
          <w:szCs w:val="24"/>
        </w:rPr>
      </w:pPr>
      <w:r w:rsidRPr="003A27C3">
        <w:rPr>
          <w:rFonts w:cstheme="minorHAnsi"/>
          <w:sz w:val="24"/>
          <w:szCs w:val="24"/>
        </w:rPr>
        <w:t>Mariana, 22 de outubro de 2020.</w:t>
      </w:r>
    </w:p>
    <w:p w14:paraId="33BCFFB3" w14:textId="3EE95A2C" w:rsidR="003A27C3" w:rsidRDefault="003A27C3" w:rsidP="003A27C3">
      <w:pPr>
        <w:tabs>
          <w:tab w:val="left" w:pos="4200"/>
        </w:tabs>
        <w:spacing w:after="120" w:line="240" w:lineRule="auto"/>
        <w:rPr>
          <w:rFonts w:cstheme="minorHAnsi"/>
          <w:b/>
          <w:sz w:val="24"/>
          <w:szCs w:val="24"/>
        </w:rPr>
      </w:pPr>
      <w:permStart w:id="1087315660" w:edGrp="everyone"/>
      <w:permEnd w:id="1087315660"/>
    </w:p>
    <w:p w14:paraId="5AE504B1" w14:textId="6B630288" w:rsidR="003A27C3" w:rsidRPr="003A27C3" w:rsidRDefault="003A27C3" w:rsidP="003A27C3">
      <w:pPr>
        <w:tabs>
          <w:tab w:val="left" w:pos="4200"/>
        </w:tabs>
        <w:spacing w:after="120" w:line="240" w:lineRule="auto"/>
        <w:rPr>
          <w:rFonts w:cstheme="minorHAnsi"/>
          <w:b/>
          <w:sz w:val="24"/>
          <w:szCs w:val="24"/>
        </w:rPr>
      </w:pPr>
    </w:p>
    <w:p w14:paraId="74AA454C" w14:textId="77777777" w:rsidR="003A27C3" w:rsidRPr="003A27C3" w:rsidRDefault="003A27C3" w:rsidP="003A27C3">
      <w:pPr>
        <w:keepNext/>
        <w:tabs>
          <w:tab w:val="left" w:pos="-2340"/>
          <w:tab w:val="left" w:pos="-2160"/>
          <w:tab w:val="left" w:pos="-1980"/>
          <w:tab w:val="left" w:pos="-18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27C3">
        <w:rPr>
          <w:rFonts w:cstheme="minorHAnsi"/>
          <w:b/>
          <w:sz w:val="24"/>
          <w:szCs w:val="24"/>
        </w:rPr>
        <w:t>Prof. Dr. Marcelo Santos de Abreu</w:t>
      </w:r>
    </w:p>
    <w:p w14:paraId="43317B8E" w14:textId="3AF7A1A1" w:rsidR="003A27C3" w:rsidRPr="003A27C3" w:rsidRDefault="003A27C3" w:rsidP="003A27C3">
      <w:pPr>
        <w:tabs>
          <w:tab w:val="left" w:pos="-2340"/>
          <w:tab w:val="left" w:pos="-2160"/>
          <w:tab w:val="left" w:pos="-1980"/>
          <w:tab w:val="left" w:pos="-180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A27C3">
        <w:rPr>
          <w:rFonts w:cstheme="minorHAnsi"/>
          <w:sz w:val="24"/>
          <w:szCs w:val="24"/>
        </w:rPr>
        <w:t xml:space="preserve">Coordenador do Programa e Presidente do Colegiado </w:t>
      </w:r>
    </w:p>
    <w:p w14:paraId="5C5DD5AB" w14:textId="77777777" w:rsidR="003A27C3" w:rsidRPr="003A27C3" w:rsidRDefault="003A27C3" w:rsidP="003A27C3">
      <w:pPr>
        <w:tabs>
          <w:tab w:val="left" w:pos="-2340"/>
          <w:tab w:val="left" w:pos="-2160"/>
          <w:tab w:val="left" w:pos="-1980"/>
          <w:tab w:val="left" w:pos="-180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6109AC" w14:textId="77777777" w:rsidR="003A27C3" w:rsidRPr="00460369" w:rsidRDefault="003A27C3" w:rsidP="003A27C3">
      <w:pPr>
        <w:ind w:left="720" w:firstLine="708"/>
        <w:jc w:val="both"/>
        <w:rPr>
          <w:rFonts w:cstheme="minorHAnsi"/>
          <w:sz w:val="24"/>
          <w:szCs w:val="24"/>
        </w:rPr>
      </w:pPr>
    </w:p>
    <w:sectPr w:rsidR="003A27C3" w:rsidRPr="0046036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E78C3" w14:textId="77777777" w:rsidR="005E628F" w:rsidRDefault="005E628F" w:rsidP="003A27C3">
      <w:pPr>
        <w:spacing w:after="0" w:line="240" w:lineRule="auto"/>
      </w:pPr>
      <w:r>
        <w:separator/>
      </w:r>
    </w:p>
  </w:endnote>
  <w:endnote w:type="continuationSeparator" w:id="0">
    <w:p w14:paraId="416467B7" w14:textId="77777777" w:rsidR="005E628F" w:rsidRDefault="005E628F" w:rsidP="003A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8DF9D" w14:textId="77777777" w:rsidR="005E628F" w:rsidRDefault="005E628F" w:rsidP="003A27C3">
      <w:pPr>
        <w:spacing w:after="0" w:line="240" w:lineRule="auto"/>
      </w:pPr>
      <w:r>
        <w:separator/>
      </w:r>
    </w:p>
  </w:footnote>
  <w:footnote w:type="continuationSeparator" w:id="0">
    <w:p w14:paraId="41829530" w14:textId="77777777" w:rsidR="005E628F" w:rsidRDefault="005E628F" w:rsidP="003A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57C8" w14:textId="77777777" w:rsidR="003A27C3" w:rsidRDefault="003A27C3" w:rsidP="003A27C3">
    <w:pPr>
      <w:widowControl w:val="0"/>
      <w:spacing w:line="276" w:lineRule="auto"/>
      <w:rPr>
        <w:b/>
      </w:rPr>
    </w:pPr>
  </w:p>
  <w:tbl>
    <w:tblPr>
      <w:tblStyle w:val="Style42"/>
      <w:tblW w:w="5000" w:type="pct"/>
      <w:tblInd w:w="0" w:type="dxa"/>
      <w:tblBorders>
        <w:bottom w:val="single" w:sz="12" w:space="0" w:color="FF0000"/>
      </w:tblBorders>
      <w:tblLook w:val="04A0" w:firstRow="1" w:lastRow="0" w:firstColumn="1" w:lastColumn="0" w:noHBand="0" w:noVBand="1"/>
    </w:tblPr>
    <w:tblGrid>
      <w:gridCol w:w="1496"/>
      <w:gridCol w:w="5997"/>
      <w:gridCol w:w="1011"/>
    </w:tblGrid>
    <w:tr w:rsidR="003A27C3" w14:paraId="47A3D087" w14:textId="77777777" w:rsidTr="003A27C3">
      <w:trPr>
        <w:trHeight w:val="1545"/>
      </w:trPr>
      <w:tc>
        <w:tcPr>
          <w:tcW w:w="714" w:type="pct"/>
        </w:tcPr>
        <w:p w14:paraId="2AA97D62" w14:textId="77777777" w:rsidR="003A27C3" w:rsidRDefault="003A27C3" w:rsidP="003A27C3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283B00B" wp14:editId="41059081">
                <wp:extent cx="861060" cy="9144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pct"/>
        </w:tcPr>
        <w:p w14:paraId="433BD764" w14:textId="77777777" w:rsidR="003A27C3" w:rsidRDefault="003A27C3" w:rsidP="003A27C3">
          <w:pPr>
            <w:keepNext/>
            <w:keepLines/>
            <w:jc w:val="center"/>
            <w:rPr>
              <w:i/>
              <w:color w:val="272727"/>
            </w:rPr>
          </w:pPr>
        </w:p>
        <w:p w14:paraId="69C2F968" w14:textId="77777777" w:rsidR="003A27C3" w:rsidRDefault="003A27C3" w:rsidP="003A27C3">
          <w:pPr>
            <w:keepNext/>
            <w:keepLines/>
            <w:spacing w:after="0" w:line="240" w:lineRule="auto"/>
            <w:jc w:val="center"/>
            <w:rPr>
              <w:i/>
              <w:color w:val="272727"/>
            </w:rPr>
          </w:pPr>
          <w:r>
            <w:rPr>
              <w:i/>
              <w:color w:val="272727"/>
            </w:rPr>
            <w:t>MINISTÉRIO DA EDUCAÇÃO</w:t>
          </w:r>
        </w:p>
        <w:p w14:paraId="77E70210" w14:textId="77777777" w:rsidR="003A27C3" w:rsidRDefault="003A27C3" w:rsidP="003A27C3">
          <w:pP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Universidade Federal de Ouro Preto</w:t>
          </w:r>
        </w:p>
        <w:p w14:paraId="7447269B" w14:textId="77777777" w:rsidR="003A27C3" w:rsidRDefault="003A27C3" w:rsidP="003A27C3">
          <w:pP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Instituto de Ciências Humanas e Sociais</w:t>
          </w:r>
        </w:p>
        <w:p w14:paraId="68A0FFD1" w14:textId="77777777" w:rsidR="003A27C3" w:rsidRDefault="003A27C3" w:rsidP="003A27C3">
          <w:pP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Departamento de História</w:t>
          </w:r>
        </w:p>
        <w:p w14:paraId="0382EA58" w14:textId="77777777" w:rsidR="003A27C3" w:rsidRDefault="003A27C3" w:rsidP="003A27C3">
          <w:pP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Programa de Pós-Graduação em História</w:t>
          </w:r>
        </w:p>
      </w:tc>
      <w:tc>
        <w:tcPr>
          <w:tcW w:w="677" w:type="pct"/>
        </w:tcPr>
        <w:p w14:paraId="5064D748" w14:textId="77777777" w:rsidR="003A27C3" w:rsidRDefault="005E628F" w:rsidP="003A27C3">
          <w:pPr>
            <w:rPr>
              <w:color w:val="000000"/>
            </w:rPr>
          </w:pPr>
          <w:r>
            <w:object w:dxaOrig="1440" w:dyaOrig="1440" w14:anchorId="4C9AE7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0.3pt;margin-top:14.05pt;width:38.75pt;height:1in;z-index:251658240;mso-wrap-distance-top:0;mso-wrap-distance-bottom:0;mso-position-horizontal-relative:margin;mso-position-vertical-relative:text;mso-width-relative:page;mso-height-relative:page" o:allowincell="f">
                <v:imagedata r:id="rId2" o:title=""/>
                <w10:wrap type="topAndBottom" anchorx="margin"/>
              </v:shape>
              <o:OLEObject Type="Embed" ProgID="CorelPhotoPaint.Image.7" ShapeID="_x0000_s2049" DrawAspect="Content" ObjectID="_1664887930" r:id="rId3"/>
            </w:object>
          </w:r>
        </w:p>
      </w:tc>
    </w:tr>
  </w:tbl>
  <w:p w14:paraId="4D5F428A" w14:textId="77777777" w:rsidR="003A27C3" w:rsidRDefault="003A2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kjkvwUWnev1GJECuI3my9uMagm3khfU7Xp2qjP/ybeT7tpj2T2MfcUgCdKCMaw7UY00c8b1S24+aWTOY7/HDQ==" w:salt="UivAyymphLd9He3+d1G8b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69"/>
    <w:rsid w:val="000524EC"/>
    <w:rsid w:val="000D5FB9"/>
    <w:rsid w:val="00113052"/>
    <w:rsid w:val="001B79D0"/>
    <w:rsid w:val="003A27C3"/>
    <w:rsid w:val="00433187"/>
    <w:rsid w:val="00460369"/>
    <w:rsid w:val="005529E8"/>
    <w:rsid w:val="005E628F"/>
    <w:rsid w:val="00937F35"/>
    <w:rsid w:val="00E35064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EC05FE"/>
  <w15:chartTrackingRefBased/>
  <w15:docId w15:val="{EB415149-39C6-4C19-B30A-4933386F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03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036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A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7C3"/>
  </w:style>
  <w:style w:type="paragraph" w:styleId="Rodap">
    <w:name w:val="footer"/>
    <w:basedOn w:val="Normal"/>
    <w:link w:val="RodapChar"/>
    <w:uiPriority w:val="99"/>
    <w:unhideWhenUsed/>
    <w:rsid w:val="003A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7C3"/>
  </w:style>
  <w:style w:type="table" w:customStyle="1" w:styleId="Style42">
    <w:name w:val="_Style 42"/>
    <w:basedOn w:val="Tabelanormal"/>
    <w:rsid w:val="003A27C3"/>
    <w:rPr>
      <w:rFonts w:ascii="Calibri" w:eastAsia="Calibri" w:hAnsi="Calibri" w:cs="Calibri"/>
      <w:sz w:val="20"/>
      <w:szCs w:val="20"/>
      <w:lang w:eastAsia="pt-BR"/>
    </w:rPr>
    <w:tblPr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pghis.ufop.br/sites/default/files/ppghis/files/resolucao_030_2019-uso_de_e-mail_para_encaminhar_requerimentos.pdf?m=15711497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ghis.ufop.br/sites/default/files/ppghis/files/resolucao_021_2017-normas_credenciamento.pdf?m=152639573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5</cp:revision>
  <cp:lastPrinted>2020-10-22T19:04:00Z</cp:lastPrinted>
  <dcterms:created xsi:type="dcterms:W3CDTF">2020-10-22T18:26:00Z</dcterms:created>
  <dcterms:modified xsi:type="dcterms:W3CDTF">2020-10-22T19:05:00Z</dcterms:modified>
</cp:coreProperties>
</file>